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EC51" w14:textId="77777777" w:rsidR="009F5CF4" w:rsidRPr="009F5CF4" w:rsidRDefault="009F5CF4" w:rsidP="009F5CF4">
      <w:pPr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bookmarkStart w:id="0" w:name="_GoBack"/>
      <w:bookmarkEnd w:id="0"/>
    </w:p>
    <w:bookmarkStart w:id="1" w:name="mainContent"/>
    <w:bookmarkEnd w:id="1"/>
    <w:p w14:paraId="264BAC4E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9C9C9C"/>
          <w:sz w:val="21"/>
          <w:szCs w:val="21"/>
          <w:lang w:eastAsia="sv-SE"/>
        </w:rPr>
      </w:pPr>
      <w:r w:rsidRPr="009F5CF4">
        <w:rPr>
          <w:rFonts w:ascii="Segoe UI" w:eastAsia="Times New Roman" w:hAnsi="Segoe UI" w:cs="Segoe UI"/>
          <w:color w:val="9C9C9C"/>
          <w:sz w:val="21"/>
          <w:szCs w:val="21"/>
          <w:lang w:eastAsia="sv-SE"/>
        </w:rPr>
        <w:fldChar w:fldCharType="begin"/>
      </w:r>
      <w:r w:rsidRPr="009F5CF4">
        <w:rPr>
          <w:rFonts w:ascii="Segoe UI" w:eastAsia="Times New Roman" w:hAnsi="Segoe UI" w:cs="Segoe UI"/>
          <w:color w:val="9C9C9C"/>
          <w:sz w:val="21"/>
          <w:szCs w:val="21"/>
          <w:lang w:eastAsia="sv-SE"/>
        </w:rPr>
        <w:instrText xml:space="preserve"> HYPERLINK "https://edunorrtalje.sharepoint.com/" </w:instrText>
      </w:r>
      <w:r w:rsidRPr="009F5CF4">
        <w:rPr>
          <w:rFonts w:ascii="Segoe UI" w:eastAsia="Times New Roman" w:hAnsi="Segoe UI" w:cs="Segoe UI"/>
          <w:color w:val="9C9C9C"/>
          <w:sz w:val="21"/>
          <w:szCs w:val="21"/>
          <w:lang w:eastAsia="sv-SE"/>
        </w:rPr>
        <w:fldChar w:fldCharType="separate"/>
      </w:r>
      <w:r w:rsidRPr="009F5CF4">
        <w:rPr>
          <w:rFonts w:ascii="Segoe UI" w:eastAsia="Times New Roman" w:hAnsi="Segoe UI" w:cs="Segoe UI"/>
          <w:color w:val="9C9C9C"/>
          <w:sz w:val="21"/>
          <w:szCs w:val="21"/>
          <w:u w:val="single"/>
          <w:lang w:eastAsia="sv-SE"/>
        </w:rPr>
        <w:t>Start</w:t>
      </w:r>
      <w:r w:rsidRPr="009F5CF4">
        <w:rPr>
          <w:rFonts w:ascii="Segoe UI" w:eastAsia="Times New Roman" w:hAnsi="Segoe UI" w:cs="Segoe UI"/>
          <w:color w:val="9C9C9C"/>
          <w:sz w:val="21"/>
          <w:szCs w:val="21"/>
          <w:lang w:eastAsia="sv-SE"/>
        </w:rPr>
        <w:fldChar w:fldCharType="end"/>
      </w:r>
      <w:r w:rsidRPr="009F5CF4">
        <w:rPr>
          <w:rFonts w:ascii="Segoe UI" w:eastAsia="Times New Roman" w:hAnsi="Segoe UI" w:cs="Segoe UI"/>
          <w:color w:val="9C9C9C"/>
          <w:sz w:val="21"/>
          <w:szCs w:val="21"/>
          <w:lang w:eastAsia="sv-SE"/>
        </w:rPr>
        <w:t> / </w:t>
      </w:r>
      <w:hyperlink r:id="rId7" w:history="1">
        <w:r w:rsidRPr="009F5CF4">
          <w:rPr>
            <w:rFonts w:ascii="Segoe UI" w:eastAsia="Times New Roman" w:hAnsi="Segoe UI" w:cs="Segoe UI"/>
            <w:color w:val="9C9C9C"/>
            <w:sz w:val="21"/>
            <w:szCs w:val="21"/>
            <w:u w:val="single"/>
            <w:lang w:eastAsia="sv-SE"/>
          </w:rPr>
          <w:t>Nyheter</w:t>
        </w:r>
      </w:hyperlink>
      <w:r w:rsidRPr="009F5CF4">
        <w:rPr>
          <w:rFonts w:ascii="Segoe UI" w:eastAsia="Times New Roman" w:hAnsi="Segoe UI" w:cs="Segoe UI"/>
          <w:color w:val="9C9C9C"/>
          <w:sz w:val="21"/>
          <w:szCs w:val="21"/>
          <w:lang w:eastAsia="sv-SE"/>
        </w:rPr>
        <w:t> / </w:t>
      </w:r>
      <w:r w:rsidRPr="009F5CF4">
        <w:rPr>
          <w:rFonts w:ascii="Segoe UI Semibold" w:eastAsia="Times New Roman" w:hAnsi="Segoe UI Semibold" w:cs="Segoe UI Semibold"/>
          <w:color w:val="9C9C9C"/>
          <w:sz w:val="21"/>
          <w:szCs w:val="21"/>
          <w:lang w:eastAsia="sv-SE"/>
        </w:rPr>
        <w:t>IT-grupp tar grepp om IT-utvecklingen</w:t>
      </w:r>
    </w:p>
    <w:p w14:paraId="401DEDC0" w14:textId="160E403A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9F5CF4">
        <w:rPr>
          <w:rFonts w:ascii="Segoe UI" w:eastAsia="Times New Roman" w:hAnsi="Segoe UI" w:cs="Segoe UI"/>
          <w:noProof/>
          <w:color w:val="333333"/>
          <w:sz w:val="21"/>
          <w:szCs w:val="21"/>
          <w:lang w:eastAsia="sv-SE"/>
        </w:rPr>
        <w:drawing>
          <wp:inline distT="0" distB="0" distL="0" distR="0" wp14:anchorId="41F3C503" wp14:editId="56FF2A7F">
            <wp:extent cx="5286375" cy="30480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6061" w14:textId="3935EE33" w:rsidR="009F5CF4" w:rsidRPr="009F5CF4" w:rsidRDefault="009F5CF4" w:rsidP="009F5CF4">
      <w:pPr>
        <w:shd w:val="clear" w:color="auto" w:fill="EAE8ED"/>
        <w:spacing w:before="100" w:beforeAutospacing="1" w:after="100" w:afterAutospacing="1" w:line="240" w:lineRule="auto"/>
        <w:outlineLvl w:val="0"/>
        <w:rPr>
          <w:rFonts w:ascii="Segoe UI Semibold" w:eastAsia="Times New Roman" w:hAnsi="Segoe UI Semibold" w:cs="Segoe UI Semibold"/>
          <w:color w:val="2D3451"/>
          <w:kern w:val="36"/>
          <w:sz w:val="33"/>
          <w:szCs w:val="33"/>
          <w:lang w:eastAsia="sv-SE"/>
        </w:rPr>
      </w:pPr>
      <w:r w:rsidRPr="009F5CF4">
        <w:rPr>
          <w:rFonts w:ascii="Segoe UI Semibold" w:eastAsia="Times New Roman" w:hAnsi="Segoe UI Semibold" w:cs="Segoe UI Semibold"/>
          <w:color w:val="2D3451"/>
          <w:kern w:val="36"/>
          <w:sz w:val="33"/>
          <w:szCs w:val="33"/>
          <w:lang w:eastAsia="sv-SE"/>
        </w:rPr>
        <w:t>IT-grupp tar grepp om IT-utvecklingen</w:t>
      </w:r>
    </w:p>
    <w:p w14:paraId="30A13225" w14:textId="3F0E38F6" w:rsid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9C9C9C"/>
          <w:szCs w:val="20"/>
          <w:lang w:eastAsia="sv-SE"/>
        </w:rPr>
      </w:pPr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23 november 2021</w:t>
      </w:r>
    </w:p>
    <w:p w14:paraId="1FAC0F35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</w:p>
    <w:p w14:paraId="330D852B" w14:textId="26D035ED" w:rsidR="009F5CF4" w:rsidRDefault="009F5CF4" w:rsidP="009F5CF4">
      <w:pPr>
        <w:shd w:val="clear" w:color="auto" w:fill="EAE8ED"/>
        <w:spacing w:line="240" w:lineRule="auto"/>
        <w:rPr>
          <w:rFonts w:ascii="Segoe UI Semibold" w:eastAsia="Times New Roman" w:hAnsi="Segoe UI Semibold" w:cs="Segoe UI Semibold"/>
          <w:color w:val="333333"/>
          <w:sz w:val="21"/>
          <w:szCs w:val="21"/>
          <w:lang w:eastAsia="sv-SE"/>
        </w:rPr>
      </w:pPr>
      <w:r w:rsidRPr="009F5CF4">
        <w:rPr>
          <w:rFonts w:ascii="Segoe UI Semibold" w:eastAsia="Times New Roman" w:hAnsi="Segoe UI Semibold" w:cs="Segoe UI Semibold"/>
          <w:color w:val="333333"/>
          <w:sz w:val="21"/>
          <w:szCs w:val="21"/>
          <w:lang w:eastAsia="sv-SE"/>
        </w:rPr>
        <w:t>Nu har det blivit tydligare för alla som ska ta fram eller utveckla en IT-lösning. En nystartad IT-grupp är den första instansen man kontaktar när man har ett behov, exempelvis förslag på inköp av ett nytt system.</w:t>
      </w:r>
    </w:p>
    <w:p w14:paraId="1CB19E7D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 Semibold" w:eastAsia="Times New Roman" w:hAnsi="Segoe UI Semibold" w:cs="Segoe UI Semibold"/>
          <w:color w:val="333333"/>
          <w:sz w:val="21"/>
          <w:szCs w:val="21"/>
          <w:lang w:eastAsia="sv-SE"/>
        </w:rPr>
      </w:pPr>
    </w:p>
    <w:p w14:paraId="28BA804A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IT-gruppen ska vara ett stöd för hela bolaget och jobba för att ta fram tekniska lösningar utifrån behov och kommer att samordna och driva det IT-relaterade arbetet. Informationssäkerhetsfrågor hanteras också av IT-gruppen. De ska också jobba för en bra systemarkitektur i bolaget så att vi exempelvis inte sitter med dubbla system eller ineffektiva system och lösningar.</w:t>
      </w:r>
    </w:p>
    <w:p w14:paraId="15D85D2B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</w:p>
    <w:p w14:paraId="287AFCA2" w14:textId="77777777" w:rsidR="009F5CF4" w:rsidRPr="009F5CF4" w:rsidRDefault="009F5CF4" w:rsidP="009F5CF4">
      <w:pPr>
        <w:shd w:val="clear" w:color="auto" w:fill="EAE8ED"/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004C85"/>
          <w:sz w:val="31"/>
          <w:szCs w:val="31"/>
          <w:lang w:eastAsia="sv-SE"/>
        </w:rPr>
      </w:pPr>
      <w:r w:rsidRPr="009F5CF4">
        <w:rPr>
          <w:rFonts w:ascii="Segoe UI Semilight" w:eastAsia="Times New Roman" w:hAnsi="Segoe UI Semilight" w:cs="Segoe UI Semilight"/>
          <w:color w:val="004C85"/>
          <w:sz w:val="31"/>
          <w:szCs w:val="31"/>
          <w:lang w:eastAsia="sv-SE"/>
        </w:rPr>
        <w:t>Hampus, Ell och Håkan</w:t>
      </w:r>
    </w:p>
    <w:p w14:paraId="113AADAB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IT-gruppen består av tre personer. </w:t>
      </w:r>
    </w:p>
    <w:p w14:paraId="1325324B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</w:p>
    <w:p w14:paraId="1507316E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hyperlink r:id="rId9" w:tooltip="Hampus profilsida" w:history="1">
        <w:r w:rsidRPr="009F5CF4">
          <w:rPr>
            <w:rFonts w:ascii="Segoe UI" w:eastAsia="Times New Roman" w:hAnsi="Segoe UI" w:cs="Segoe UI"/>
            <w:color w:val="36AFD9"/>
            <w:sz w:val="21"/>
            <w:szCs w:val="21"/>
            <w:u w:val="single"/>
            <w:lang w:eastAsia="sv-SE"/>
          </w:rPr>
          <w:t>Hampus Franzén</w:t>
        </w:r>
      </w:hyperlink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 ansvarar för system för kundhantering och fakturering (EDP </w:t>
      </w:r>
      <w:proofErr w:type="spellStart"/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Future</w:t>
      </w:r>
      <w:proofErr w:type="spellEnd"/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) och insamling av avfall (EDP Mobile). Han är kontaktperson mot kommunens IT-avdelning och sitter med i ledningsgruppen.</w:t>
      </w:r>
    </w:p>
    <w:p w14:paraId="4FFFF5B1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</w:p>
    <w:p w14:paraId="29817200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hyperlink r:id="rId10" w:tooltip="Ells profilsida" w:history="1">
        <w:r w:rsidRPr="009F5CF4">
          <w:rPr>
            <w:rFonts w:ascii="Segoe UI" w:eastAsia="Times New Roman" w:hAnsi="Segoe UI" w:cs="Segoe UI"/>
            <w:color w:val="36AFD9"/>
            <w:sz w:val="21"/>
            <w:szCs w:val="21"/>
            <w:u w:val="single"/>
            <w:lang w:eastAsia="sv-SE"/>
          </w:rPr>
          <w:t>Ell Forselius</w:t>
        </w:r>
      </w:hyperlink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 ansvarar för verksamhetssystem för VA, bland annat VA-Banken och </w:t>
      </w:r>
      <w:proofErr w:type="spellStart"/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SMS-Service</w:t>
      </w:r>
      <w:proofErr w:type="spellEnd"/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. Hon är informationssäkerhetsansvarig på bolaget (ansvar för NIS-direktivet och GDPR).</w:t>
      </w:r>
    </w:p>
    <w:p w14:paraId="65FF36A6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</w:p>
    <w:p w14:paraId="0AE0778B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hyperlink r:id="rId11" w:history="1">
        <w:r w:rsidRPr="009F5CF4">
          <w:rPr>
            <w:rFonts w:ascii="Segoe UI" w:eastAsia="Times New Roman" w:hAnsi="Segoe UI" w:cs="Segoe UI"/>
            <w:color w:val="36AFD9"/>
            <w:sz w:val="21"/>
            <w:szCs w:val="21"/>
            <w:u w:val="single"/>
            <w:lang w:eastAsia="sv-SE"/>
          </w:rPr>
          <w:t>Håkan Gardehed</w:t>
        </w:r>
      </w:hyperlink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 ansvarar för tekniknätverket, styrsystem, SCADA, HMI och fältutrustning. Han är el/automationsingenjör och projektledare.</w:t>
      </w:r>
    </w:p>
    <w:p w14:paraId="6056BEED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</w:p>
    <w:p w14:paraId="7AE7631C" w14:textId="77777777" w:rsidR="009F5CF4" w:rsidRPr="009F5CF4" w:rsidRDefault="009F5CF4" w:rsidP="009F5CF4">
      <w:pPr>
        <w:shd w:val="clear" w:color="auto" w:fill="EAE8ED"/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004C85"/>
          <w:sz w:val="31"/>
          <w:szCs w:val="31"/>
          <w:lang w:eastAsia="sv-SE"/>
        </w:rPr>
      </w:pPr>
      <w:r w:rsidRPr="009F5CF4">
        <w:rPr>
          <w:rFonts w:ascii="Segoe UI Semilight" w:eastAsia="Times New Roman" w:hAnsi="Segoe UI Semilight" w:cs="Segoe UI Semilight"/>
          <w:color w:val="004C85"/>
          <w:sz w:val="31"/>
          <w:szCs w:val="31"/>
          <w:lang w:eastAsia="sv-SE"/>
        </w:rPr>
        <w:lastRenderedPageBreak/>
        <w:t>Supporten kvar hos kommunens IT-avdelning</w:t>
      </w:r>
    </w:p>
    <w:p w14:paraId="19D22149" w14:textId="77777777" w:rsidR="009F5CF4" w:rsidRPr="009F5CF4" w:rsidRDefault="009F5CF4" w:rsidP="009F5CF4">
      <w:pPr>
        <w:shd w:val="clear" w:color="auto" w:fill="EAE8ED"/>
        <w:spacing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</w:pPr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Vänd dig till någon av dessa personer om du vill komma i kontakt med IT-gruppen. Observera att den vanliga IT-supporten hos kommunen är kvar precis som tidigare. Om du ska göra en felanmälan är det fortfarande IT-avdelningens </w:t>
      </w:r>
      <w:proofErr w:type="spellStart"/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>servicedesk</w:t>
      </w:r>
      <w:proofErr w:type="spellEnd"/>
      <w:r w:rsidRPr="009F5CF4">
        <w:rPr>
          <w:rFonts w:ascii="Segoe UI" w:eastAsia="Times New Roman" w:hAnsi="Segoe UI" w:cs="Segoe UI"/>
          <w:color w:val="333333"/>
          <w:sz w:val="21"/>
          <w:szCs w:val="21"/>
          <w:lang w:eastAsia="sv-SE"/>
        </w:rPr>
        <w:t xml:space="preserve"> som gäller.</w:t>
      </w:r>
    </w:p>
    <w:p w14:paraId="5C24FC95" w14:textId="77777777" w:rsidR="00F41AF7" w:rsidRPr="0043673D" w:rsidRDefault="00F41AF7" w:rsidP="0043673D"/>
    <w:sectPr w:rsidR="00F41AF7" w:rsidRPr="0043673D" w:rsidSect="008A5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3423" w14:textId="77777777" w:rsidR="003E3A81" w:rsidRDefault="003E3A81" w:rsidP="009F5CF4">
      <w:pPr>
        <w:spacing w:line="240" w:lineRule="auto"/>
      </w:pPr>
      <w:r>
        <w:separator/>
      </w:r>
    </w:p>
  </w:endnote>
  <w:endnote w:type="continuationSeparator" w:id="0">
    <w:p w14:paraId="6C6909BA" w14:textId="77777777" w:rsidR="003E3A81" w:rsidRDefault="003E3A81" w:rsidP="009F5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F498" w14:textId="77777777" w:rsidR="009F5CF4" w:rsidRDefault="009F5C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D783" w14:textId="77777777" w:rsidR="009F5CF4" w:rsidRDefault="009F5C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C01D" w14:textId="77777777" w:rsidR="009F5CF4" w:rsidRDefault="009F5C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398E" w14:textId="77777777" w:rsidR="003E3A81" w:rsidRDefault="003E3A81" w:rsidP="009F5CF4">
      <w:pPr>
        <w:spacing w:line="240" w:lineRule="auto"/>
      </w:pPr>
      <w:r>
        <w:separator/>
      </w:r>
    </w:p>
  </w:footnote>
  <w:footnote w:type="continuationSeparator" w:id="0">
    <w:p w14:paraId="4860A503" w14:textId="77777777" w:rsidR="003E3A81" w:rsidRDefault="003E3A81" w:rsidP="009F5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55C0" w14:textId="77777777" w:rsidR="009F5CF4" w:rsidRDefault="009F5C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9C6F" w14:textId="77777777" w:rsidR="009F5CF4" w:rsidRDefault="009F5CF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FD99" w14:textId="77777777" w:rsidR="009F5CF4" w:rsidRDefault="009F5C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0EA7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3E0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F4"/>
    <w:rsid w:val="0012454F"/>
    <w:rsid w:val="002377A5"/>
    <w:rsid w:val="002B4377"/>
    <w:rsid w:val="003330C1"/>
    <w:rsid w:val="0038222B"/>
    <w:rsid w:val="003E3A81"/>
    <w:rsid w:val="0043673D"/>
    <w:rsid w:val="005511DF"/>
    <w:rsid w:val="006A478F"/>
    <w:rsid w:val="006F35E9"/>
    <w:rsid w:val="00713D7D"/>
    <w:rsid w:val="00724DAC"/>
    <w:rsid w:val="008268D3"/>
    <w:rsid w:val="008A59FD"/>
    <w:rsid w:val="009F5CF4"/>
    <w:rsid w:val="00A22752"/>
    <w:rsid w:val="00AB301D"/>
    <w:rsid w:val="00C9210D"/>
    <w:rsid w:val="00F21F11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3423"/>
  <w15:chartTrackingRefBased/>
  <w15:docId w15:val="{AEA5DA41-0F7F-4F2C-9375-CB66B9BD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8F"/>
    <w:pPr>
      <w:spacing w:after="0" w:line="24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A478F"/>
    <w:pPr>
      <w:keepNext/>
      <w:keepLines/>
      <w:spacing w:before="240" w:after="120" w:line="440" w:lineRule="atLeast"/>
      <w:outlineLvl w:val="0"/>
    </w:pPr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478F"/>
    <w:pPr>
      <w:keepNext/>
      <w:keepLines/>
      <w:spacing w:before="180" w:after="60" w:line="320" w:lineRule="atLeast"/>
      <w:outlineLvl w:val="1"/>
    </w:pPr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478F"/>
    <w:pPr>
      <w:keepNext/>
      <w:keepLines/>
      <w:spacing w:before="180" w:after="60"/>
      <w:outlineLvl w:val="2"/>
    </w:pPr>
    <w:rPr>
      <w:rFonts w:asciiTheme="majorHAnsi" w:eastAsiaTheme="majorEastAsia" w:hAnsiTheme="majorHAnsi" w:cstheme="majorBidi"/>
      <w:b/>
      <w:color w:val="253151" w:themeColor="accen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4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315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478F"/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customStyle="1" w:styleId="Adress">
    <w:name w:val="Adress"/>
    <w:qFormat/>
    <w:rsid w:val="006A478F"/>
    <w:pPr>
      <w:spacing w:before="40"/>
    </w:pPr>
    <w:rPr>
      <w:sz w:val="20"/>
    </w:rPr>
  </w:style>
  <w:style w:type="numbering" w:customStyle="1" w:styleId="Listformatnumreradlista">
    <w:name w:val="Listformat numrerad lista"/>
    <w:uiPriority w:val="99"/>
    <w:rsid w:val="006A478F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6A478F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6A478F"/>
    <w:pPr>
      <w:numPr>
        <w:numId w:val="13"/>
      </w:numPr>
      <w:spacing w:after="180" w:line="260" w:lineRule="atLeast"/>
      <w:contextualSpacing/>
    </w:pPr>
  </w:style>
  <w:style w:type="paragraph" w:styleId="Punktlista">
    <w:name w:val="List Bullet"/>
    <w:basedOn w:val="Normal"/>
    <w:uiPriority w:val="99"/>
    <w:unhideWhenUsed/>
    <w:qFormat/>
    <w:rsid w:val="006A478F"/>
    <w:pPr>
      <w:numPr>
        <w:numId w:val="14"/>
      </w:numPr>
      <w:spacing w:after="180" w:line="260" w:lineRule="atLeast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A478F"/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A478F"/>
    <w:rPr>
      <w:rFonts w:asciiTheme="majorHAnsi" w:eastAsiaTheme="majorEastAsia" w:hAnsiTheme="majorHAnsi" w:cstheme="majorBidi"/>
      <w:b/>
      <w:color w:val="253151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478F"/>
    <w:rPr>
      <w:rFonts w:asciiTheme="majorHAnsi" w:eastAsiaTheme="majorEastAsia" w:hAnsiTheme="majorHAnsi" w:cstheme="majorBidi"/>
      <w:i/>
      <w:iCs/>
      <w:color w:val="253151" w:themeColor="accent1"/>
      <w:sz w:val="20"/>
    </w:rPr>
  </w:style>
  <w:style w:type="paragraph" w:styleId="Sidfot">
    <w:name w:val="footer"/>
    <w:basedOn w:val="Normal"/>
    <w:link w:val="SidfotChar"/>
    <w:uiPriority w:val="99"/>
    <w:unhideWhenUsed/>
    <w:rsid w:val="006A478F"/>
    <w:pPr>
      <w:tabs>
        <w:tab w:val="center" w:pos="4536"/>
        <w:tab w:val="right" w:pos="9072"/>
      </w:tabs>
      <w:spacing w:line="264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A478F"/>
    <w:rPr>
      <w:sz w:val="16"/>
    </w:rPr>
  </w:style>
  <w:style w:type="paragraph" w:styleId="Sidhuvud">
    <w:name w:val="header"/>
    <w:basedOn w:val="Normal"/>
    <w:link w:val="SidhuvudChar"/>
    <w:uiPriority w:val="99"/>
    <w:unhideWhenUsed/>
    <w:rsid w:val="006A478F"/>
    <w:pPr>
      <w:tabs>
        <w:tab w:val="center" w:pos="4536"/>
        <w:tab w:val="right" w:pos="9072"/>
      </w:tabs>
      <w:spacing w:line="276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A478F"/>
    <w:rPr>
      <w:sz w:val="16"/>
    </w:rPr>
  </w:style>
  <w:style w:type="paragraph" w:customStyle="1" w:styleId="SidhuvudVersal">
    <w:name w:val="SidhuvudVersal"/>
    <w:basedOn w:val="Sidhuvud"/>
    <w:qFormat/>
    <w:rsid w:val="006A478F"/>
    <w:pPr>
      <w:spacing w:after="120"/>
    </w:pPr>
    <w:rPr>
      <w:b/>
      <w:caps/>
    </w:rPr>
  </w:style>
  <w:style w:type="character" w:customStyle="1" w:styleId="bool-breadcrumb-item">
    <w:name w:val="bool-breadcrumb-item"/>
    <w:basedOn w:val="Standardstycketeckensnitt"/>
    <w:rsid w:val="009F5CF4"/>
  </w:style>
  <w:style w:type="character" w:styleId="Hyperlnk">
    <w:name w:val="Hyperlink"/>
    <w:basedOn w:val="Standardstycketeckensnitt"/>
    <w:uiPriority w:val="99"/>
    <w:semiHidden/>
    <w:unhideWhenUsed/>
    <w:rsid w:val="009F5CF4"/>
    <w:rPr>
      <w:color w:val="0000FF"/>
      <w:u w:val="single"/>
    </w:rPr>
  </w:style>
  <w:style w:type="paragraph" w:customStyle="1" w:styleId="bool-article-top-metadata">
    <w:name w:val="bool-article-top-metadata"/>
    <w:basedOn w:val="Normal"/>
    <w:rsid w:val="009F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ool-article-top-metadata-likes">
    <w:name w:val="bool-article-top-metadata-likes"/>
    <w:basedOn w:val="Standardstycketeckensnitt"/>
    <w:rsid w:val="009F5CF4"/>
  </w:style>
  <w:style w:type="character" w:customStyle="1" w:styleId="bool-article-top-metadata-likes-count-value">
    <w:name w:val="bool-article-top-metadata-likes-count-value"/>
    <w:basedOn w:val="Standardstycketeckensnitt"/>
    <w:rsid w:val="009F5CF4"/>
  </w:style>
  <w:style w:type="character" w:customStyle="1" w:styleId="bool-article-top-metadata-comment-count-value">
    <w:name w:val="bool-article-top-metadata-comment-count-value"/>
    <w:basedOn w:val="Standardstycketeckensnitt"/>
    <w:rsid w:val="009F5CF4"/>
  </w:style>
  <w:style w:type="character" w:customStyle="1" w:styleId="bool-article-top-metadata-date">
    <w:name w:val="bool-article-top-metadata-date"/>
    <w:basedOn w:val="Standardstycketeckensnitt"/>
    <w:rsid w:val="009F5CF4"/>
  </w:style>
  <w:style w:type="character" w:customStyle="1" w:styleId="bool-article-top-metadata-sender-tag">
    <w:name w:val="bool-article-top-metadata-sender-tag"/>
    <w:basedOn w:val="Standardstycketeckensnitt"/>
    <w:rsid w:val="009F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35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964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325522">
                                              <w:marLeft w:val="-75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0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9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9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6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49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76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14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6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94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1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norrtalje.sharepoint.com/Nyhete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.delve.office.com/?u=7eaf5a85-edac-490e-9d7e-fb0798bdcbe2&amp;v=profiledetai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ur.delve.office.com/?u=7d468288-3d3f-4742-b12b-a32e12652165&amp;v=profiledetai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.delve.office.com/?u=320a0615-fcbe-4eba-8915-6bac0897e3fb&amp;v=profiledetail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orrtälje Liggande skärm mall ">
  <a:themeElements>
    <a:clrScheme name="Norrtälje grö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151"/>
      </a:accent1>
      <a:accent2>
        <a:srgbClr val="AEBD15"/>
      </a:accent2>
      <a:accent3>
        <a:srgbClr val="789F2E"/>
      </a:accent3>
      <a:accent4>
        <a:srgbClr val="B2DCD6"/>
      </a:accent4>
      <a:accent5>
        <a:srgbClr val="7C8397"/>
      </a:accent5>
      <a:accent6>
        <a:srgbClr val="CDC9D4"/>
      </a:accent6>
      <a:hlink>
        <a:srgbClr val="0563C1"/>
      </a:hlink>
      <a:folHlink>
        <a:srgbClr val="954F72"/>
      </a:folHlink>
    </a:clrScheme>
    <a:fontScheme name="Norrtälje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orrtälje Liggande skärm mall " id="{FCD18AD6-6742-422D-BFB9-E757545BF73A}" vid="{F46008B3-08CF-427C-8AC0-D982E19781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Lindh</dc:creator>
  <cp:keywords/>
  <dc:description/>
  <cp:lastModifiedBy>Fredrik Lindh</cp:lastModifiedBy>
  <cp:revision>1</cp:revision>
  <dcterms:created xsi:type="dcterms:W3CDTF">2022-04-11T13:39:00Z</dcterms:created>
  <dcterms:modified xsi:type="dcterms:W3CDTF">2022-04-11T13:40:00Z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d6304a-1c2b-429b-a6dd-ad4974a9fab1_Enabled">
    <vt:lpwstr>true</vt:lpwstr>
  </property>
  <property fmtid="{D5CDD505-2E9C-101B-9397-08002B2CF9AE}" pid="3" name="MSIP_Label_28d6304a-1c2b-429b-a6dd-ad4974a9fab1_SetDate">
    <vt:lpwstr>2022-04-11T13:39:44Z</vt:lpwstr>
  </property>
  <property fmtid="{D5CDD505-2E9C-101B-9397-08002B2CF9AE}" pid="4" name="MSIP_Label_28d6304a-1c2b-429b-a6dd-ad4974a9fab1_Method">
    <vt:lpwstr>Standard</vt:lpwstr>
  </property>
  <property fmtid="{D5CDD505-2E9C-101B-9397-08002B2CF9AE}" pid="5" name="MSIP_Label_28d6304a-1c2b-429b-a6dd-ad4974a9fab1_Name">
    <vt:lpwstr>Öppen</vt:lpwstr>
  </property>
  <property fmtid="{D5CDD505-2E9C-101B-9397-08002B2CF9AE}" pid="6" name="MSIP_Label_28d6304a-1c2b-429b-a6dd-ad4974a9fab1_SiteId">
    <vt:lpwstr>31b3021d-00ad-4df1-b2ee-3eca7c4987ed</vt:lpwstr>
  </property>
  <property fmtid="{D5CDD505-2E9C-101B-9397-08002B2CF9AE}" pid="7" name="MSIP_Label_28d6304a-1c2b-429b-a6dd-ad4974a9fab1_ActionId">
    <vt:lpwstr>93a63549-5664-4892-9b57-06f9bf948356</vt:lpwstr>
  </property>
  <property fmtid="{D5CDD505-2E9C-101B-9397-08002B2CF9AE}" pid="8" name="MSIP_Label_28d6304a-1c2b-429b-a6dd-ad4974a9fab1_ContentBits">
    <vt:lpwstr>0</vt:lpwstr>
  </property>
</Properties>
</file>